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2B" w:rsidRPr="00604E17" w:rsidRDefault="008F142B" w:rsidP="00604E17">
      <w:pPr>
        <w:spacing w:line="560" w:lineRule="exact"/>
        <w:jc w:val="center"/>
        <w:rPr>
          <w:rFonts w:ascii="方正小标宋简体" w:eastAsia="方正小标宋简体" w:hint="eastAsia"/>
          <w:sz w:val="44"/>
          <w:szCs w:val="44"/>
        </w:rPr>
      </w:pPr>
      <w:r w:rsidRPr="00604E17">
        <w:rPr>
          <w:rFonts w:ascii="方正小标宋简体" w:eastAsia="方正小标宋简体" w:hint="eastAsia"/>
          <w:sz w:val="44"/>
          <w:szCs w:val="44"/>
        </w:rPr>
        <w:t>在北京大学师生座谈会上的讲话</w:t>
      </w:r>
    </w:p>
    <w:p w:rsidR="008F142B" w:rsidRPr="00604E17" w:rsidRDefault="008F142B" w:rsidP="00604E17">
      <w:pPr>
        <w:spacing w:line="560" w:lineRule="exact"/>
        <w:jc w:val="center"/>
        <w:rPr>
          <w:rFonts w:ascii="仿宋_GB2312" w:eastAsia="仿宋_GB2312" w:hint="eastAsia"/>
          <w:b/>
          <w:sz w:val="32"/>
          <w:szCs w:val="32"/>
        </w:rPr>
      </w:pPr>
      <w:r w:rsidRPr="00604E17">
        <w:rPr>
          <w:rFonts w:ascii="仿宋_GB2312" w:eastAsia="仿宋_GB2312" w:hint="eastAsia"/>
          <w:b/>
          <w:sz w:val="32"/>
          <w:szCs w:val="32"/>
        </w:rPr>
        <w:t>习近平</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各位同学，各位老师，同志们：</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今天，有机会同大家一起座谈，感到非常高兴。再过两天，就是五四青年节，也是北大建校120周年校庆日。首先，我代表党中央，向北大全体师生员工和海内外校友，向全国各族青年，向全国青年工作者，致以节日的问候！</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近年来，北大继承光荣传统，坚持社会主义办学方向，立德树人成果丰硕，双一流建设成效显著，服务经济社会发展成绩突出，学校发展思路清晰，办学实力和影响力显著增强，令人欣慰。</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作出新的更大的贡献。</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从五四运动到中国特色社会主义进入新时代，中华民族迎来了从站起来、富起来到强起来的伟大飞跃。这在中华民族发展史上、在人类社会发展史上都是划时代的。</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w:t>
      </w:r>
      <w:r w:rsidRPr="00604E17">
        <w:rPr>
          <w:rFonts w:ascii="仿宋_GB2312" w:eastAsia="仿宋_GB2312" w:hint="eastAsia"/>
          <w:sz w:val="32"/>
          <w:szCs w:val="32"/>
        </w:rPr>
        <w:lastRenderedPageBreak/>
        <w:t>肩。我说过，中华民族伟大复兴，绝不是轻轻松松、敲锣打鼓就能实现的，我们必须准备付出更为艰巨、更为艰苦的努力。广大青年要成为实现中华民族伟大复兴的生力军，肩负起国家和民族的希望。</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同学们、老师们！</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w:t>
      </w:r>
      <w:r w:rsidRPr="00604E17">
        <w:rPr>
          <w:rFonts w:ascii="仿宋_GB2312" w:eastAsia="仿宋_GB2312" w:hint="eastAsia"/>
          <w:sz w:val="32"/>
          <w:szCs w:val="32"/>
        </w:rPr>
        <w:lastRenderedPageBreak/>
        <w:t>但规模扩张并不意味着质量和效益增长，走内涵式发展道路是我国高等教育发展的必由之路。</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大学是立德树人、培养人才的地方，是青年人学习知识、增长才干、放飞梦想的地方。借此机会，我想就学校培养什么样的人、怎样培养人，同各位同学和老师交流一下看法。</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一代中华儿女创造和积淀出来的，也需要一代一代传承下去。</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抓好。</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第一，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w:t>
      </w:r>
      <w:r w:rsidRPr="00604E17">
        <w:rPr>
          <w:rFonts w:ascii="仿宋_GB2312" w:eastAsia="仿宋_GB2312" w:hint="eastAsia"/>
          <w:sz w:val="32"/>
          <w:szCs w:val="32"/>
        </w:rPr>
        <w:lastRenderedPageBreak/>
        <w:t>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践行者。要把中国特色社会主义道路自信、理论自信、制度自信、文化自信转化为办好中国特色世界一流大学的自信。只要我们在培养社会主义建设者和接班人上有作为、有成效，我们的大学就能在世界上有地位、有话语权。</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“才者，德之资也；德者，才之帅也。”人才培养一定是育人和育才相统一的过程，而育人是本。人无德不立，育</w:t>
      </w:r>
      <w:r w:rsidRPr="00604E17">
        <w:rPr>
          <w:rFonts w:ascii="仿宋_GB2312" w:eastAsia="仿宋_GB2312" w:hint="eastAsia"/>
          <w:sz w:val="32"/>
          <w:szCs w:val="32"/>
        </w:rPr>
        <w:lastRenderedPageBreak/>
        <w:t>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古人说：“师者，人之模范也。”在学生眼里，老师是“吐辞为经、举足为法”，一言一行都给学生以极大影响。教师</w:t>
      </w:r>
      <w:r w:rsidRPr="00604E17">
        <w:rPr>
          <w:rFonts w:ascii="仿宋_GB2312" w:eastAsia="仿宋_GB2312" w:hint="eastAsia"/>
          <w:sz w:val="32"/>
          <w:szCs w:val="32"/>
        </w:rPr>
        <w:lastRenderedPageBreak/>
        <w:t>思想政治状况具有很强的示范性。要坚持教育者先受教育，让教师更好担当起学生健康成长指导者和引路人的责任。</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评价教师队伍素质的第一标准应该是师德师风。师德师风建设应该是每一所学校常抓不懈的工作，既要有严格制度规定，也要有日常教育督导。我们的教师队伍师德师风总体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w:t>
      </w:r>
      <w:r w:rsidRPr="00604E17">
        <w:rPr>
          <w:rFonts w:ascii="仿宋_GB2312" w:eastAsia="仿宋_GB2312" w:hint="eastAsia"/>
          <w:sz w:val="32"/>
          <w:szCs w:val="32"/>
        </w:rPr>
        <w:lastRenderedPageBreak/>
        <w:t>主义建设者和接班人的能力。</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同学们、老师们！</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当代青年是同新时代共同前进的一代。我们面临的新时代，既是近代以来中华民族发展的最好时代，也是实现中华民族伟大复兴的最关键时代。广大青年既拥有广阔发展空间，也承载着伟大时代使命。青年是国家的希望、民族的未来。我衷心希望每一个青年都成为社会主义建设者和接班人，不辱时代使命，不负人民期望。对广大青年来说，这是最大的人生际遇，也是最大的人生考验。</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2014年我来北大同师生代表座谈时对广大青年提出了具有执着的信念、优良的品德、丰富的知识、过硬的本领这4点要求。借此机会，我再给广大青年提几点希望。</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一是要爱国，忠于祖国，忠于人民。爱国，是人世间最深层、最持久的情感，是一个人立德之源、立功之本。孙中山先生说，做人最大的事情，“就是要知道怎么样爱国”。我们常讲，做人要有气节、要有人格。气节也好，人格也好，</w:t>
      </w:r>
      <w:r w:rsidRPr="00604E17">
        <w:rPr>
          <w:rFonts w:ascii="仿宋_GB2312" w:eastAsia="仿宋_GB2312" w:hint="eastAsia"/>
          <w:sz w:val="32"/>
          <w:szCs w:val="32"/>
        </w:rPr>
        <w:lastRenderedPageBreak/>
        <w:t>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二是要励志，立鸿鹄志，做奋斗者。苏轼说：“古之立大事者，不惟有超世之才，亦必有坚忍不拔之志。”王守仁说：“志不立，天下无可成之事。”可见，立志对一个人的一生具有多么重要的意义。广大青年要培养奋斗精神，做到理想坚定，信念执着，不怕困难，勇于开拓，顽强拼搏，永不气馁。幸福都是奋斗出来的，奋斗本身就是一种幸福。1939年5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w:t>
      </w:r>
      <w:r w:rsidRPr="00604E17">
        <w:rPr>
          <w:rFonts w:ascii="仿宋_GB2312" w:eastAsia="仿宋_GB2312" w:hint="eastAsia"/>
          <w:sz w:val="32"/>
          <w:szCs w:val="32"/>
        </w:rPr>
        <w:lastRenderedPageBreak/>
        <w:t>断实践中才能充分发掘出来。建设社会主义现代化强国，发展是第一要务，创新是第一动力，人才是第一资源。希望广大青年珍惜大好学习时光，求真学问，练真本领，更好为国争光、为民造福。</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四是要力行，知行合一，做实干家。“纸上得来终觉浅，绝知此事要躬行。”学到的东西，不能停留在书本上，不能只装在脑袋里，而应该落实到行动上，做到知行合一、以知促行、以行求知，正所谓“知者行之始，行者知之成”。每一项事业，不论大小，都是靠脚踏实地、一点一滴干出来的。“道虽迩，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rsidR="008F142B"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同学们、老师们！</w:t>
      </w:r>
    </w:p>
    <w:p w:rsidR="008D1F56" w:rsidRPr="00604E17" w:rsidRDefault="008F142B" w:rsidP="00604E17">
      <w:pPr>
        <w:spacing w:line="560" w:lineRule="exact"/>
        <w:ind w:firstLineChars="200" w:firstLine="640"/>
        <w:rPr>
          <w:rFonts w:ascii="仿宋_GB2312" w:eastAsia="仿宋_GB2312" w:hint="eastAsia"/>
          <w:sz w:val="32"/>
          <w:szCs w:val="32"/>
        </w:rPr>
      </w:pPr>
      <w:r w:rsidRPr="00604E17">
        <w:rPr>
          <w:rFonts w:ascii="仿宋_GB2312" w:eastAsia="仿宋_GB2312" w:hint="eastAsia"/>
          <w:sz w:val="32"/>
          <w:szCs w:val="32"/>
        </w:rPr>
        <w:t>辛弃疾在一首词中写道：“乘风好去，长空万里，直下看山河。”我说过：“中国梦是历史的、现实的，也是未来的；是我们这一代的，更是青年一代的。中华民族伟大复兴的中国梦终将在一代代青年的接力奋斗中变为现实。”新时代青年要乘新时代春风，在祖国的万里长空放飞青春梦想，以社会主义建设者和接班人的使命担当，为全面建成小康社会、全面建设社会主义现代化强国而努力奋斗，让中华民族伟大</w:t>
      </w:r>
      <w:r w:rsidRPr="00604E17">
        <w:rPr>
          <w:rFonts w:ascii="仿宋_GB2312" w:eastAsia="仿宋_GB2312" w:hint="eastAsia"/>
          <w:sz w:val="32"/>
          <w:szCs w:val="32"/>
        </w:rPr>
        <w:lastRenderedPageBreak/>
        <w:t>复兴在我们的奋斗中梦想成真！</w:t>
      </w:r>
    </w:p>
    <w:sectPr w:rsidR="008D1F56" w:rsidRPr="00604E17" w:rsidSect="008D1F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BAF" w:rsidRDefault="00534BAF" w:rsidP="008F142B">
      <w:r>
        <w:separator/>
      </w:r>
    </w:p>
  </w:endnote>
  <w:endnote w:type="continuationSeparator" w:id="0">
    <w:p w:rsidR="00534BAF" w:rsidRDefault="00534BAF" w:rsidP="008F14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BAF" w:rsidRDefault="00534BAF" w:rsidP="008F142B">
      <w:r>
        <w:separator/>
      </w:r>
    </w:p>
  </w:footnote>
  <w:footnote w:type="continuationSeparator" w:id="0">
    <w:p w:rsidR="00534BAF" w:rsidRDefault="00534BAF" w:rsidP="008F14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142B"/>
    <w:rsid w:val="00026E25"/>
    <w:rsid w:val="00534BAF"/>
    <w:rsid w:val="0058309F"/>
    <w:rsid w:val="00604E17"/>
    <w:rsid w:val="00872E0B"/>
    <w:rsid w:val="008D1F56"/>
    <w:rsid w:val="008F142B"/>
    <w:rsid w:val="00ED0E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E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14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142B"/>
    <w:rPr>
      <w:sz w:val="18"/>
      <w:szCs w:val="18"/>
    </w:rPr>
  </w:style>
  <w:style w:type="paragraph" w:styleId="a4">
    <w:name w:val="footer"/>
    <w:basedOn w:val="a"/>
    <w:link w:val="Char0"/>
    <w:uiPriority w:val="99"/>
    <w:semiHidden/>
    <w:unhideWhenUsed/>
    <w:rsid w:val="008F14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142B"/>
    <w:rPr>
      <w:sz w:val="18"/>
      <w:szCs w:val="18"/>
    </w:rPr>
  </w:style>
  <w:style w:type="paragraph" w:styleId="a5">
    <w:name w:val="Normal (Web)"/>
    <w:basedOn w:val="a"/>
    <w:uiPriority w:val="99"/>
    <w:unhideWhenUsed/>
    <w:rsid w:val="008F142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F142B"/>
    <w:rPr>
      <w:b/>
      <w:bCs/>
    </w:rPr>
  </w:style>
</w:styles>
</file>

<file path=word/webSettings.xml><?xml version="1.0" encoding="utf-8"?>
<w:webSettings xmlns:r="http://schemas.openxmlformats.org/officeDocument/2006/relationships" xmlns:w="http://schemas.openxmlformats.org/wordprocessingml/2006/main">
  <w:divs>
    <w:div w:id="407002374">
      <w:bodyDiv w:val="1"/>
      <w:marLeft w:val="0"/>
      <w:marRight w:val="0"/>
      <w:marTop w:val="0"/>
      <w:marBottom w:val="0"/>
      <w:divBdr>
        <w:top w:val="none" w:sz="0" w:space="0" w:color="auto"/>
        <w:left w:val="none" w:sz="0" w:space="0" w:color="auto"/>
        <w:bottom w:val="none" w:sz="0" w:space="0" w:color="auto"/>
        <w:right w:val="none" w:sz="0" w:space="0" w:color="auto"/>
      </w:divBdr>
    </w:div>
    <w:div w:id="1017268156">
      <w:bodyDiv w:val="1"/>
      <w:marLeft w:val="0"/>
      <w:marRight w:val="0"/>
      <w:marTop w:val="0"/>
      <w:marBottom w:val="0"/>
      <w:divBdr>
        <w:top w:val="none" w:sz="0" w:space="0" w:color="auto"/>
        <w:left w:val="none" w:sz="0" w:space="0" w:color="auto"/>
        <w:bottom w:val="none" w:sz="0" w:space="0" w:color="auto"/>
        <w:right w:val="none" w:sz="0" w:space="0" w:color="auto"/>
      </w:divBdr>
    </w:div>
    <w:div w:id="121053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776</Words>
  <Characters>4425</Characters>
  <Application>Microsoft Office Word</Application>
  <DocSecurity>0</DocSecurity>
  <Lines>36</Lines>
  <Paragraphs>10</Paragraphs>
  <ScaleCrop>false</ScaleCrop>
  <Company>微软中国</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4</cp:revision>
  <dcterms:created xsi:type="dcterms:W3CDTF">2019-04-22T01:39:00Z</dcterms:created>
  <dcterms:modified xsi:type="dcterms:W3CDTF">2020-06-18T00:59:00Z</dcterms:modified>
</cp:coreProperties>
</file>